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Sure, we’re starting to produce new results for the PO and capitalizing on the work the several groups before us had started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really, as we’re running into some snags along the way. Specifically the Google Play Store rollout for the mobile app.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Its taking longer than expected to get it deployed and ready for users to download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Mostly 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Making lots of progress on the website integrating all the group members work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Communication is pretty smooth, no real issues from those participating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Continued the website implementation of Android app by generating a signed APK file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PO made a Google developer account, which alleviates some responsibility from us regarding the managerial aspects of the project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compromise and make headway getting all the team members communicating their obstacles so we can move forward on our individual tasks and find solutions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backend and improving overall usability and security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need to do this in order to implement the daily check-in/stressor identification feature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